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06" w:rsidRDefault="00936FC0" w:rsidP="00936FC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AP warm up for Oct. 1, 2018</w:t>
      </w:r>
    </w:p>
    <w:p w:rsidR="00936FC0" w:rsidRDefault="00936FC0" w:rsidP="00936FC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Copy the following terms into your notebook.  Define and provide an example where you can.</w:t>
      </w:r>
    </w:p>
    <w:p w:rsidR="00936FC0" w:rsidRDefault="00936FC0" w:rsidP="00936FC0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Metaphor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11. Assonance</w:t>
      </w:r>
    </w:p>
    <w:p w:rsidR="00936FC0" w:rsidRPr="00936FC0" w:rsidRDefault="00936FC0" w:rsidP="00936FC0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Simile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12. Consonance</w:t>
      </w:r>
    </w:p>
    <w:p w:rsidR="00936FC0" w:rsidRDefault="00936FC0" w:rsidP="00936FC0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Hyperbole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13. Irony</w:t>
      </w:r>
    </w:p>
    <w:p w:rsidR="00936FC0" w:rsidRDefault="00936FC0" w:rsidP="00936FC0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Imagery</w:t>
      </w:r>
    </w:p>
    <w:p w:rsidR="00936FC0" w:rsidRDefault="00936FC0" w:rsidP="00936FC0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Paradox</w:t>
      </w:r>
    </w:p>
    <w:p w:rsidR="00936FC0" w:rsidRDefault="00936FC0" w:rsidP="00936FC0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Oxymoron</w:t>
      </w:r>
    </w:p>
    <w:p w:rsidR="00936FC0" w:rsidRDefault="00936FC0" w:rsidP="00936FC0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Synecdoche</w:t>
      </w:r>
    </w:p>
    <w:p w:rsidR="00936FC0" w:rsidRDefault="00936FC0" w:rsidP="00936FC0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Metonymy</w:t>
      </w:r>
    </w:p>
    <w:p w:rsidR="00936FC0" w:rsidRDefault="00936FC0" w:rsidP="00936FC0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Allusion</w:t>
      </w:r>
    </w:p>
    <w:p w:rsidR="00936FC0" w:rsidRPr="00936FC0" w:rsidRDefault="00936FC0" w:rsidP="00936FC0">
      <w:pPr>
        <w:spacing w:after="0" w:line="240" w:lineRule="auto"/>
        <w:ind w:left="360"/>
        <w:rPr>
          <w:b/>
          <w:sz w:val="32"/>
          <w:szCs w:val="32"/>
        </w:rPr>
      </w:pPr>
      <w:r w:rsidRPr="00936FC0">
        <w:rPr>
          <w:b/>
          <w:sz w:val="32"/>
          <w:szCs w:val="32"/>
        </w:rPr>
        <w:t>10.Alliteration</w:t>
      </w:r>
      <w:bookmarkStart w:id="0" w:name="_GoBack"/>
      <w:bookmarkEnd w:id="0"/>
    </w:p>
    <w:p w:rsidR="00936FC0" w:rsidRPr="00936FC0" w:rsidRDefault="00936FC0" w:rsidP="00936FC0">
      <w:pPr>
        <w:spacing w:after="0" w:line="240" w:lineRule="auto"/>
        <w:ind w:left="360"/>
        <w:rPr>
          <w:b/>
          <w:sz w:val="32"/>
          <w:szCs w:val="32"/>
        </w:rPr>
      </w:pPr>
    </w:p>
    <w:sectPr w:rsidR="00936FC0" w:rsidRPr="0093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B7DD3"/>
    <w:multiLevelType w:val="hybridMultilevel"/>
    <w:tmpl w:val="1D4C3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C0"/>
    <w:rsid w:val="002D6006"/>
    <w:rsid w:val="00936FC0"/>
    <w:rsid w:val="009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8D10"/>
  <w15:chartTrackingRefBased/>
  <w15:docId w15:val="{5E466E1E-3435-4550-B0F9-4E1A53E2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Harbin, Denise L.</dc:creator>
  <cp:keywords/>
  <dc:description/>
  <cp:lastModifiedBy>Harbin, Denise L.</cp:lastModifiedBy>
  <cp:revision>2</cp:revision>
  <dcterms:created xsi:type="dcterms:W3CDTF">2018-09-30T15:32:00Z</dcterms:created>
  <dcterms:modified xsi:type="dcterms:W3CDTF">2018-09-30T15:41:00Z</dcterms:modified>
</cp:coreProperties>
</file>